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2F" w:rsidRPr="009C3B68" w:rsidRDefault="009C3B68">
      <w:pPr>
        <w:spacing w:after="0"/>
        <w:rPr>
          <w:lang w:val="ru-RU"/>
        </w:rPr>
      </w:pPr>
      <w:bookmarkStart w:id="0" w:name="_GoBack"/>
      <w:bookmarkEnd w:id="0"/>
      <w:r w:rsidRPr="009C3B68">
        <w:rPr>
          <w:b/>
          <w:color w:val="000000"/>
          <w:sz w:val="28"/>
          <w:lang w:val="ru-RU"/>
        </w:rPr>
        <w:t>Об обязательном социальном медицинском страховании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>Закон Республики Казахстан от 16 ноября 2015 года № 405-</w:t>
      </w:r>
      <w:r>
        <w:rPr>
          <w:color w:val="000000"/>
          <w:sz w:val="28"/>
        </w:rPr>
        <w:t>V</w:t>
      </w:r>
      <w:r w:rsidRPr="009C3B68">
        <w:rPr>
          <w:color w:val="000000"/>
          <w:sz w:val="28"/>
          <w:lang w:val="ru-RU"/>
        </w:rPr>
        <w:t xml:space="preserve"> ЗРК.</w:t>
      </w:r>
    </w:p>
    <w:p w:rsidR="0091392F" w:rsidRPr="00241AFD" w:rsidRDefault="009C3B68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Порядок введения в действие настоящего Закона см. </w:t>
      </w:r>
      <w:r w:rsidRPr="009C3B68">
        <w:rPr>
          <w:color w:val="000000"/>
          <w:sz w:val="28"/>
          <w:lang w:val="ru-RU"/>
        </w:rPr>
        <w:t>ст.41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Вниманию пользователей!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>Для удобства пользования РЦПИ создано ОГЛАВЛЕНИЕ.</w:t>
      </w:r>
      <w:r w:rsidRPr="00241AFD">
        <w:rPr>
          <w:lang w:val="ru-RU"/>
        </w:rPr>
        <w:br/>
      </w:r>
      <w:r>
        <w:rPr>
          <w:color w:val="FF0000"/>
          <w:sz w:val="28"/>
        </w:rPr>
        <w:t>     </w:t>
      </w:r>
      <w:r w:rsidRPr="00241AFD">
        <w:rPr>
          <w:color w:val="FF0000"/>
          <w:sz w:val="28"/>
          <w:lang w:val="ru-RU"/>
        </w:rPr>
        <w:t xml:space="preserve"> Сноска. По всему тексту слова "оралманы" и "оралманов" заменены соответственно словами "кандасы" и "кандасов" Законом РК от 13.05.2020 </w:t>
      </w:r>
      <w:r w:rsidRPr="00241AFD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01.01.2021).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" w:name="z42"/>
      <w:r>
        <w:rPr>
          <w:color w:val="000000"/>
          <w:sz w:val="28"/>
        </w:rPr>
        <w:t>     </w:t>
      </w:r>
      <w:r w:rsidRPr="00241AFD">
        <w:rPr>
          <w:color w:val="000000"/>
          <w:sz w:val="28"/>
          <w:lang w:val="ru-RU"/>
        </w:rPr>
        <w:t xml:space="preserve"> </w:t>
      </w:r>
      <w:r w:rsidRPr="009C3B68">
        <w:rPr>
          <w:color w:val="000000"/>
          <w:sz w:val="28"/>
          <w:lang w:val="ru-RU"/>
        </w:rPr>
        <w:t>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91392F" w:rsidRPr="009C3B68" w:rsidRDefault="009C3B68">
      <w:pPr>
        <w:spacing w:after="0"/>
        <w:rPr>
          <w:lang w:val="ru-RU"/>
        </w:rPr>
      </w:pPr>
      <w:bookmarkStart w:id="2" w:name="z43"/>
      <w:bookmarkEnd w:id="1"/>
      <w:r w:rsidRPr="009C3B68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" w:name="z15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" w:name="z155"/>
      <w:bookmarkEnd w:id="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плательщики отчислений и (или) взносов 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" w:name="z156"/>
      <w:bookmarkEnd w:id="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" w:name="z157"/>
      <w:bookmarkEnd w:id="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" w:name="z158"/>
      <w:bookmarkEnd w:id="6"/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" w:name="z159"/>
      <w:bookmarkEnd w:id="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" w:name="z160"/>
      <w:bookmarkEnd w:id="8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" w:name="z173"/>
      <w:bookmarkEnd w:id="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7-1) лицо, занимающееся частной практикой, – частный нотариус, частный судебный исполнитель, адвокат, профессиональный медиатор;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" w:name="z222"/>
      <w:bookmarkEnd w:id="1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7-2) инвестиционный доход – прирост активов фонда в денежном выражении, полученный в результате их инвестирования;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" w:name="z161"/>
      <w:bookmarkEnd w:id="1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" w:name="z162"/>
      <w:bookmarkEnd w:id="1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" w:name="z163"/>
      <w:bookmarkEnd w:id="1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10) договор закупа медицинских услуг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" w:name="z164"/>
      <w:bookmarkEnd w:id="1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" w:name="z165"/>
      <w:bookmarkEnd w:id="1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7" w:name="z166"/>
      <w:bookmarkEnd w:id="1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13) система обязательного социального медицинского страхования – совокупность норм и правил, устанавливаемых государством, регулирующих </w:t>
      </w:r>
      <w:r w:rsidRPr="009C3B68">
        <w:rPr>
          <w:color w:val="000000"/>
          <w:sz w:val="28"/>
          <w:lang w:val="ru-RU"/>
        </w:rPr>
        <w:lastRenderedPageBreak/>
        <w:t>отношения между участниками системы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8" w:name="z167"/>
      <w:bookmarkEnd w:id="1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8"/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15) исключен Законом РК от 30.06.2017 </w:t>
      </w:r>
      <w:r w:rsidRPr="009C3B6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16) исключен Законом РК от 30.06.2017 </w:t>
      </w:r>
      <w:r w:rsidRPr="009C3B6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</w:p>
    <w:p w:rsidR="0091392F" w:rsidRPr="00241AFD" w:rsidRDefault="009C3B68">
      <w:pPr>
        <w:spacing w:after="0"/>
        <w:jc w:val="both"/>
        <w:rPr>
          <w:lang w:val="ru-RU"/>
        </w:rPr>
      </w:pPr>
      <w:bookmarkStart w:id="19" w:name="z17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17) Государственная корпорация "Правительство для граждан" (далее – Государственная корпорация) – юридическое лицо, созданное по решению </w:t>
      </w:r>
      <w:r w:rsidRPr="00241AFD">
        <w:rPr>
          <w:color w:val="000000"/>
          <w:sz w:val="28"/>
          <w:lang w:val="ru-RU"/>
        </w:rPr>
        <w:t>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форме.</w:t>
      </w:r>
    </w:p>
    <w:bookmarkEnd w:id="19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AFD">
        <w:rPr>
          <w:color w:val="FF0000"/>
          <w:sz w:val="28"/>
          <w:lang w:val="ru-RU"/>
        </w:rPr>
        <w:t xml:space="preserve"> Сноска. Статья 1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41AFD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2. Сфера действия настоящего Закона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0" w:name="z44"/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1. Исключен Законом РК от 30.06.2017 № 80-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1" w:name="z45"/>
      <w:bookmarkEnd w:id="2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Иностранцы и лица без гражданства, постоянно проживающие на территории Республики Казахстан, а также кандасы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2" w:name="z174"/>
      <w:bookmarkEnd w:id="21"/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законами или международными договорами. 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3" w:name="z175"/>
      <w:bookmarkEnd w:id="2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Членами семьи иностранцев являются совместно проживающие супруг (супруга) и дети.</w:t>
      </w:r>
    </w:p>
    <w:bookmarkEnd w:id="23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2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241AFD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3. Законодательство Республики Казахстан об обязательном социальном медицинском страховании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4" w:name="z4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5" w:name="z47"/>
      <w:bookmarkEnd w:id="2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6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4. Принципы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Обязательное социальное медицинское страхование основывается на принципах: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соблюдения и исполнения законодательства Республики Казахстан об обязательном социальном медицинском страховании;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обязательности уплаты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солидарной ответственности государства, работодателей и граждан;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доступности и качества оказываемой медицинской помощи;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использования активов фонда исключительно на оказание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гласности деятельности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lastRenderedPageBreak/>
        <w:t>Статья 5. Право на медицинскую помощь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7" w:name="z17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8" w:name="z177"/>
      <w:bookmarkEnd w:id="2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</w:t>
      </w:r>
    </w:p>
    <w:bookmarkEnd w:id="28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Суммы взносов, уплачиваемые по истечении трех месяцев с момента прекращения уплаты таких взносов, подлежат зачислению в счет неуплаченного периода.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Пункт 2-1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>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29" w:name="z85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2-1. Положения пункта 2 настоящей статьи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0" w:name="z178"/>
      <w:bookmarkEnd w:id="29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Лица,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1" w:name="z179"/>
      <w:bookmarkEnd w:id="30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Примечание РЦПИ!</w:t>
      </w:r>
    </w:p>
    <w:bookmarkEnd w:id="31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Часть вторая пункта 3 действует до 31.12.2020 в соответствии с Законом РК 13.11.2015 № 405-</w:t>
      </w:r>
      <w:r>
        <w:rPr>
          <w:color w:val="000000"/>
          <w:sz w:val="28"/>
        </w:rPr>
        <w:t>V</w:t>
      </w:r>
      <w:r w:rsidRPr="009C3B68">
        <w:rPr>
          <w:color w:val="000000"/>
          <w:sz w:val="28"/>
          <w:lang w:val="ru-RU"/>
        </w:rPr>
        <w:t>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случае если при исчислении неуплаченного периода такой период охватывает момент, возникший до 1 января 2020 года, то он не включается в исчисляемый неуплаченный период.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Пункт 3-1 действует до 01.01.2024 в соответствии с Законом РК от </w:t>
      </w:r>
      <w:r w:rsidRPr="009C3B68">
        <w:rPr>
          <w:color w:val="FF0000"/>
          <w:sz w:val="28"/>
          <w:lang w:val="ru-RU"/>
        </w:rPr>
        <w:lastRenderedPageBreak/>
        <w:t>26.12.2018 № 203-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>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2" w:name="z855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статьи 14 настоящего Закона, обязаны оплатить взносы в фонд не менее трех месяцев подряд, предшествующих дате получения медицинской помощи.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3" w:name="z180"/>
      <w:bookmarkEnd w:id="3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Лицам, за которых не поступили отчисления и (или)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bookmarkEnd w:id="33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5 в редакции Закона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01.01.2020).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6. Право выбора организации здравоохранения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4" w:name="z52"/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1. Исключен Законом РК от 07.07.2020 № 361-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5" w:name="z53"/>
      <w:bookmarkEnd w:id="3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Граждане имеют право выбора медицинской организации, оказывающей стационарную помощь в системе обязательного социального медицинского страхования, в случаях получения плановой медицинской помощи.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6" w:name="z54"/>
      <w:bookmarkEnd w:id="3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страхования.</w:t>
      </w:r>
    </w:p>
    <w:bookmarkEnd w:id="36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6 с изменениями, внесенными Законами РК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01.01.2020); от 07.07.2020 </w:t>
      </w:r>
      <w:r w:rsidRPr="00241AFD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7. Медицинская помощь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7" w:name="z882"/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Виды медицинской помощи и деятельности, обеспечение лекарственными средствами, медицинскими изделиями и специализированными продуктами питания в системе обязательного социального медицинского страхования предоставляются в соответствии с Кодексом Республики Казахстан "О здоровье народа и системе здравоохранения".</w:t>
      </w:r>
    </w:p>
    <w:bookmarkEnd w:id="37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7 в редакции Закона РК от 07.07.2020 </w:t>
      </w:r>
      <w:r w:rsidRPr="00241AFD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8. Обеспечение сохранности средств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8" w:name="z5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Государство гарантирует сохранность активов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39" w:name="z59"/>
      <w:bookmarkEnd w:id="3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Сохранность активов фонда обеспечивается посредством:</w:t>
      </w:r>
    </w:p>
    <w:bookmarkEnd w:id="39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регулирования деятельности фонда путем установления норм и лимитов, обеспечивающих финансовую устойчивость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осуществления инвестиционной деятельности через Национальный Банк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учета всех операций по инвестиционному управлению активами фонда в Национальном Банке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ведения раздельного учета собственных средств и активов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проведения ежегодного независимого аудита;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определения перечня финансовых инструментов для инвестирования активов фонда.</w:t>
      </w:r>
    </w:p>
    <w:p w:rsidR="0091392F" w:rsidRPr="009C3B68" w:rsidRDefault="009C3B68">
      <w:pPr>
        <w:spacing w:after="0"/>
        <w:rPr>
          <w:lang w:val="ru-RU"/>
        </w:rPr>
      </w:pPr>
      <w:bookmarkStart w:id="40" w:name="z60"/>
      <w:r w:rsidRPr="009C3B68">
        <w:rPr>
          <w:b/>
          <w:color w:val="000000"/>
          <w:lang w:val="ru-RU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40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9. Государственные органы, осуществляющие государственное регулирование системы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Государственное регулирование системы обязательного социального медицинского страхования осуществляют: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уполномоченный орган;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местные исполнительные органы областей, городов республиканского значения и столицы.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10. Компетенция Правительства Республики Казахстан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утверждает перечень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определяет перечень финансовых инструментов для инвестирования активов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устанавливает размер резерва фонда на покрытие непредвиденных расходов;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устанавливает нормы и лимиты, обеспечивающие финансовую устойчивость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5-1) определяет порядок формирования и использования резерва фонда на покрытие непредвиденных расходов;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10 с изменениями, внесенными Законом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11. Компетенция уполномоченного органа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Уполномоченный орган: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определяет порядок и сроки исчисления (удержания) и перечисления отчислений и (или) взносов на обязательное социальное медицинское страхование;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2) исключен Законом РК от 30.06.2017 </w:t>
      </w:r>
      <w:r w:rsidRPr="009C3B6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разрабатывает размер резерва фонда на покрытие непредвиденных расходов;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3-1) разрабатывает порядок формирования и использования резерва фонда на покрытие непредвиденных расходов;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разрабатывает нормы и лимиты, обеспечивающие финансовую устойчивость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5) разрабатывает ежегодно предложение об установлении предельной величины процентной ставки комиссионного вознаграждения от активов фонда, направляемого на обеспечение деятельности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разрабатывает перечень финансовых инструментов для инвестирования активов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разрабатывает и утверждает перечень, формы, сроки представления финансовой и иной отчетности фондом для обеспечения контрольных функций;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осуществляет анализ, оценку и контроль финансовой устойчивости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осуществляет внутренний контроль деятельности фонда в порядке, установленном законами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11) исключен Законом РК от 28.12.2018 </w:t>
      </w:r>
      <w:r w:rsidRPr="009C3B68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11 с изменениями, внесенными законами РК от 06.04.2016 </w:t>
      </w:r>
      <w:r w:rsidRPr="00241AFD">
        <w:rPr>
          <w:color w:val="000000"/>
          <w:sz w:val="28"/>
          <w:lang w:val="ru-RU"/>
        </w:rPr>
        <w:t>№ 483-</w:t>
      </w:r>
      <w:r>
        <w:rPr>
          <w:color w:val="000000"/>
          <w:sz w:val="28"/>
        </w:rPr>
        <w:t>V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 и столицы: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обеспечивают реализацию прав граждан Республики Казахстан, кандасов, а также иностранцев и лиц без гражданства, постоянно проживающих на территории Республики Казахстан, на медицинскую помощь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обеспечивают планирование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3) оплачивают проезд внутри страны отдельным категориям граждан по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12 с изменением, внесенным Законом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rPr>
          <w:lang w:val="ru-RU"/>
        </w:rPr>
      </w:pPr>
      <w:bookmarkStart w:id="41" w:name="z153"/>
      <w:r w:rsidRPr="00241AFD">
        <w:rPr>
          <w:b/>
          <w:color w:val="000000"/>
          <w:lang w:val="ru-RU"/>
        </w:rPr>
        <w:t xml:space="preserve"> </w:t>
      </w:r>
      <w:r w:rsidRPr="009C3B68">
        <w:rPr>
          <w:b/>
          <w:color w:val="000000"/>
          <w:lang w:val="ru-RU"/>
        </w:rPr>
        <w:t>Глава 3. УЧАСТНИКИ СИСТЕМЫ ОБЯЗАТЕЛЬНОГО СОЦИАЛЬНОГО МЕДИЦИНСКОГО СТРАХОВАНИЯ</w:t>
      </w:r>
    </w:p>
    <w:bookmarkEnd w:id="41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13. Участники системы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Участниками системы обязательного социального медицинского страхования являются: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плательщики;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потребители медицинских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субъекты здравоохранения;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уполномоченный орган;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Национальный Банк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фонд;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Государственная корпорация;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иные уполномоченные органы.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14. Плательщики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2" w:name="z61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главой 6 настоящего Закона.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3" w:name="z62"/>
      <w:bookmarkEnd w:id="42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Плательщиками взносов являются: </w:t>
      </w:r>
    </w:p>
    <w:bookmarkEnd w:id="43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государство;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индивидуальные предприниматели;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лица, занимающиеся частной практикой;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5) исключен Законом РК от 26.12.2018 </w:t>
      </w:r>
      <w:r w:rsidRPr="009C3B68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9C3B68">
        <w:rPr>
          <w:color w:val="000000"/>
          <w:sz w:val="28"/>
          <w:lang w:val="ru-RU"/>
        </w:rPr>
        <w:t>І</w:t>
      </w:r>
      <w:r w:rsidRPr="009C3B68">
        <w:rPr>
          <w:color w:val="FF0000"/>
          <w:sz w:val="28"/>
          <w:lang w:val="ru-RU"/>
        </w:rPr>
        <w:t xml:space="preserve"> (вводится в действие с 01.01.2019);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6) исключен Законом РК от 26.12.2018 </w:t>
      </w:r>
      <w:r w:rsidRPr="009C3B68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9C3B68">
        <w:rPr>
          <w:color w:val="000000"/>
          <w:sz w:val="28"/>
          <w:lang w:val="ru-RU"/>
        </w:rPr>
        <w:t>І</w:t>
      </w:r>
      <w:r w:rsidRPr="009C3B68">
        <w:rPr>
          <w:color w:val="FF0000"/>
          <w:sz w:val="28"/>
          <w:lang w:val="ru-RU"/>
        </w:rPr>
        <w:t xml:space="preserve"> (вводится в действие с 01.01.2019);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7) исключен Законом РК от 26.12.2018 </w:t>
      </w:r>
      <w:r w:rsidRPr="009C3B68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9C3B68">
        <w:rPr>
          <w:color w:val="000000"/>
          <w:sz w:val="28"/>
          <w:lang w:val="ru-RU"/>
        </w:rPr>
        <w:t>І</w:t>
      </w:r>
      <w:r w:rsidRPr="009C3B68">
        <w:rPr>
          <w:color w:val="FF0000"/>
          <w:sz w:val="28"/>
          <w:lang w:val="ru-RU"/>
        </w:rPr>
        <w:t xml:space="preserve"> (вводится в действие с 01.01.2019);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плательщики), за исключением лиц, указанных: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подпунктах 2), 8) и 10) части первой настоящего пункта;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подпункте 4) части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 Республики Казахстан, выехавших на постоянное место жительства за пределы Республики Казахстан в установленном законодательством Республики Казахстан порядке, и граждан, за которых в Республике Казахстан осуществляется уплата отчислений и (или) взносов;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Подпункт 10)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>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10)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Плательщиками взносов не являются иностранцы и лица без гражданства, за исключением лиц, постоянно проживающих на территории Республики Казахстан, и кандасов, если иное не предусмотрено международными договорами, ратифицированными Республикой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4" w:name="z63"/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3. Исчисление (удержание) и перечисление взносов работников, в том числе государственных и гражданских служащих, в фонд осуществляются работодателями за счет доходов работников, в том числе государственных и гражданских служащих.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6" w:name="z181"/>
      <w:bookmarkEnd w:id="4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4-1. Исчисление и перечисление взносов лиц, занимающихся частной практикой, индивидуальных предпринимателей, самостоятельных плательщиков осуществляются самостоятельно либо третьим лицом в их пользу.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7" w:name="z65"/>
      <w:bookmarkEnd w:id="4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Плательщики имеют право:</w:t>
      </w:r>
    </w:p>
    <w:bookmarkEnd w:id="47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8" w:name="z22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1-1) на возврат излишне уплаченных сумм отчислений и (или) взносов при условии отсутствия задолженности за предыдущий период;</w:t>
      </w:r>
    </w:p>
    <w:bookmarkEnd w:id="48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запрашивать и получать бесплатно у фонда необходимую информацию о перечисленных суммах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на реализацию иных прав, предусмотренных настоящим Законом.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49" w:name="z6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Плательщики (за исключением лиц, указанных в подпунктах 2), 8), 9) и 10) части первой пункта 2 настоящей статьи) обязаны: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0" w:name="z856"/>
      <w:bookmarkEnd w:id="4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1" w:name="z857"/>
      <w:bookmarkEnd w:id="5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самостоятельно осуществлять расчет и перерасчет размеров отчислений и (или) взносов, уплачиваемых в фонд.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7. Работодатели, налоговые агенты обязаны уведомлять работников, в том числе государственных и гражданских служащих, и физических лиц, получающих доходы по договорам гражданско-правового характера, о произведенных ежемесячных отчислениях, а также удержанных и перечисленных взносах работников, в том числе государственных и гражданских служащих, и физических лиц, получающих доходы по договорам гражданско-правового характера.</w:t>
      </w:r>
    </w:p>
    <w:bookmarkEnd w:id="52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14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</w:t>
      </w:r>
      <w:r w:rsidRPr="00241AFD">
        <w:rPr>
          <w:color w:val="FF0000"/>
          <w:sz w:val="28"/>
          <w:lang w:val="ru-RU"/>
        </w:rPr>
        <w:lastRenderedPageBreak/>
        <w:t xml:space="preserve">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15. Потребители медицинских услуг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3" w:name="z6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Потребители медицинских услуг имеют право на:</w:t>
      </w:r>
    </w:p>
    <w:bookmarkEnd w:id="53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получение своевременной и качественной медицинской помощи;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4" w:name="z6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5" w:name="z70"/>
      <w:bookmarkEnd w:id="5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Потребители медицинских услуг несут обязанности, предусмотренные статьями 90 и 92 Кодекса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5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16. Субъекты здравоохранения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6" w:name="z7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Субъекты здравоохранения при оказании медицинской помощи в системе обязательного социального медицинского страхования имеют право:</w:t>
      </w:r>
    </w:p>
    <w:bookmarkEnd w:id="56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на обращение в фонд для разъяснения условий договора закупа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7" w:name="z7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57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своевременность,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предоставление по запросу фонда информации и документации, необходимых для осуществления мониторинга исполнения условий договора закупа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по требованию фонда доступ в медицинскую организацию, осуществляющую оказание медицинской помощи, для мониторинга исполнения условий договора закупа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8" w:name="z7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Субъекты здравоохранения при оказании медицинской помощи в системе обязательного социального медицинского страхования несут обязанности, предусмотренные Кодексом Республики Казахстан "О здоровье народа и системе </w:t>
      </w:r>
      <w:r w:rsidRPr="009C3B68">
        <w:rPr>
          <w:color w:val="000000"/>
          <w:sz w:val="28"/>
          <w:lang w:val="ru-RU"/>
        </w:rPr>
        <w:lastRenderedPageBreak/>
        <w:t>здравоохранения", а также иные обязанности, предусмотренные законами Республики Казахстан.</w:t>
      </w:r>
    </w:p>
    <w:bookmarkEnd w:id="58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17. Государственная корпорация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59" w:name="z22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Государственная корпорация в системе обязательного социального медицинского страхования осуществляет следующие виды деятельности, относящиеся к государственной монополии: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0" w:name="z225"/>
      <w:bookmarkEnd w:id="5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осуществляет обработку и перевод отчислений, взносов и (или) пени за несвоевременную и (или) неполную уплату отчислений и (или) взносов от плательщиков в фонд в течение трех банковских дней;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1" w:name="z226"/>
      <w:bookmarkEnd w:id="6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осуществляет возврат излишне (ошибочно) зачисленных сумм отчислений, взносов и (или) пени за несвоевременную и (или) неполную уплату отчислений и (или) взносов плательщикам в порядке, определенном уполномоченным органом;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2" w:name="z227"/>
      <w:bookmarkEnd w:id="6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осуществляет 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3" w:name="z228"/>
      <w:bookmarkEnd w:id="62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формирует ежемесячную потребность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лиц, указанных в пункте 1 статьи 26 настоящего Закона.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4" w:name="z229"/>
      <w:bookmarkEnd w:id="6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Государственная корпорация в системе обязательного социального медицинского страхования осуществляет следующие виды деятельности, технологически связанные с государственной монополией: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5" w:name="z230"/>
      <w:bookmarkEnd w:id="64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настоящего Закона;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6" w:name="z231"/>
      <w:bookmarkEnd w:id="6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осуществляет персонифицированный учет отчислений и (или) взносов на базе индивидуальных идентификационных номеров и произведение сверки поступлений отчислений и (или) взносов на базе информационной системы уполномоченного государственного органа по труду с информационными системами государственных органов и органов государственных доходов посредством интеграции информационных систем;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7" w:name="z232"/>
      <w:bookmarkEnd w:id="6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представляет в уполномоченный государственный орган, осуществляющий руководство в сфере обеспечения поступлений налогов и других обязательных платежей в бюджет, реестры поступивших и возвращенных отчислений и взносов плательщиков;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8" w:name="z233"/>
      <w:bookmarkEnd w:id="6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предоставляет информационные услуги участникам системы обязательного социального медицинского страхования в соответствии с видами деятельности </w:t>
      </w:r>
      <w:r w:rsidRPr="009C3B68">
        <w:rPr>
          <w:color w:val="000000"/>
          <w:sz w:val="28"/>
          <w:lang w:val="ru-RU"/>
        </w:rPr>
        <w:lastRenderedPageBreak/>
        <w:t>Государственной корпорации с учетом требований законодательства Республики Казахстан по обеспечению конфиденциальности информации о состоянии и движении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69" w:name="z234"/>
      <w:bookmarkEnd w:id="6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предоставляет информацию из информационных систем в системе обязательного социального медицинского страхования фонду;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0" w:name="z235"/>
      <w:bookmarkEnd w:id="6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обеспечивает конфиденциальность информации о состоянии и движении отчислений и (или) взносов, кроме случаев, предусмотренных законами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1" w:name="z236"/>
      <w:bookmarkEnd w:id="7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дает необходимые разъяснения по вопросам осуществления перечисления, уплаты, возврата излишне (ошибочно) уплаченных сумм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2" w:name="z237"/>
      <w:bookmarkEnd w:id="7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формирует и передает в фонд документы для осуществления возврата излишне (ошибочно) уплаченных сумм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3" w:name="z238"/>
      <w:bookmarkEnd w:id="7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обеспечивает по принципу "одного окна" оказание государственных услуг по актуализации социального статуса лиц, взносы за которых уплачиваются государством.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4" w:name="z239"/>
      <w:bookmarkEnd w:id="7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Центральные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государственных секретах.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5" w:name="z240"/>
      <w:bookmarkEnd w:id="7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требованиями, предусмотренными законодательством Республики Казахстан об информатизации и о государственных секретах.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6" w:name="z241"/>
      <w:bookmarkEnd w:id="7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Доступ и использование Государственной корпорацией сведений из информационных систем государственных органов обеспечиваются в порядке, определенном совместным нормативным правовым актом уполномоченных государственных органов.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7" w:name="z242"/>
      <w:bookmarkEnd w:id="7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Государственная корпорация взаимодействует с фондом по вопросам учета, перевода, возвратов отчислений и (или) взносов.</w:t>
      </w:r>
    </w:p>
    <w:bookmarkEnd w:id="77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17 в редакции Закона РК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rPr>
          <w:lang w:val="ru-RU"/>
        </w:rPr>
      </w:pPr>
      <w:bookmarkStart w:id="78" w:name="z76"/>
      <w:r w:rsidRPr="00241AFD">
        <w:rPr>
          <w:b/>
          <w:color w:val="000000"/>
          <w:lang w:val="ru-RU"/>
        </w:rPr>
        <w:lastRenderedPageBreak/>
        <w:t xml:space="preserve"> </w:t>
      </w:r>
      <w:r w:rsidRPr="009C3B68">
        <w:rPr>
          <w:b/>
          <w:color w:val="000000"/>
          <w:lang w:val="ru-RU"/>
        </w:rPr>
        <w:t>Глава 4. ФОНД СОЦИАЛЬНОГО МЕДИЦИНСКОГО СТРАХОВАНИЯ</w:t>
      </w:r>
    </w:p>
    <w:bookmarkEnd w:id="78"/>
    <w:p w:rsidR="0091392F" w:rsidRPr="00241AFD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 xml:space="preserve">Статья 18. </w:t>
      </w:r>
      <w:r w:rsidRPr="00241AFD">
        <w:rPr>
          <w:b/>
          <w:color w:val="000000"/>
          <w:sz w:val="28"/>
          <w:lang w:val="ru-RU"/>
        </w:rPr>
        <w:t>Статус и активы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79" w:name="z77"/>
      <w:r>
        <w:rPr>
          <w:color w:val="000000"/>
          <w:sz w:val="28"/>
        </w:rPr>
        <w:t>     </w:t>
      </w:r>
      <w:r w:rsidRPr="00241AFD">
        <w:rPr>
          <w:color w:val="000000"/>
          <w:sz w:val="28"/>
          <w:lang w:val="ru-RU"/>
        </w:rPr>
        <w:t xml:space="preserve"> </w:t>
      </w:r>
      <w:r w:rsidRPr="009C3B68">
        <w:rPr>
          <w:color w:val="000000"/>
          <w:sz w:val="28"/>
          <w:lang w:val="ru-RU"/>
        </w:rPr>
        <w:t>1. Фонд является некоммерческой организацией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0" w:name="z78"/>
      <w:bookmarkEnd w:id="7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Органами фонда являются:</w:t>
      </w:r>
    </w:p>
    <w:bookmarkEnd w:id="80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высший орган – единственный акционер;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орган управления – совет директоров;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исполнительный орган – правление;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иные органы в соответствии с уставом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1" w:name="z7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Фонд создает службу внутреннего аудита.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2" w:name="z80"/>
      <w:bookmarkEnd w:id="8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Активы фонда формируются за счет:</w:t>
      </w:r>
    </w:p>
    <w:bookmarkEnd w:id="82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отчислений, взносов, пени, полученной за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иных, не запрещенных законодательством Республики Казахстан поступлений в фонд.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3" w:name="z8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Активы фонда размещаются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83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оплата услуг субъектов здравоохранения по оказанию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размещение в финансовые инструменты, перечень которых определяется Правительством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возврат излишне уплаченных сумм отчислений и (или) взносов, иных ошибочно зачисленных средств.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4" w:name="z8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Активы фонда не могут быть:</w:t>
      </w:r>
    </w:p>
    <w:bookmarkEnd w:id="84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предметом залога;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взысканы по требованию кредиторов;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предметом ареста или иного обременения имущества;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взысканы инкассовым распоряжением по обязательствам фонда и третьих лиц;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переданы в доверительное управление, за исключением случаев, предусмотренных статьей 21 настоящего Закона;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предметом обеспечения исполнения не выполненного в срок налогового обязательства.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18 с изменениями, внесенными Законом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241AFD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19. Деятельность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5" w:name="z8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Фонд осуществляет свою деятельность за счет комиссионного вознаграждения, получаемого от активов 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6" w:name="z84"/>
      <w:bookmarkEnd w:id="8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Собственные средства (имущество) фонда формируются и состоят из уставного капитала фонда, комиссионного вознаграждения и иных поступлений в фонд, не запрещенных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7" w:name="z85"/>
      <w:bookmarkEnd w:id="8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Фонд осуществляет следующие виды деятельности, относящиеся к государственной монополии: </w:t>
      </w:r>
    </w:p>
    <w:bookmarkEnd w:id="87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аккумулирование отчислений и взносов;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иные виды деятельности в соответствии с Кодексом Республики Казахстан "О здоровье народа и системе здравоохранения".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8" w:name="z8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Фонд осуществляет следующие виды деятельности, технологически связанные с государственной монополией:</w:t>
      </w:r>
    </w:p>
    <w:bookmarkEnd w:id="88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ведение учета потребителей медицинских услуг в рамках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ведение учета субъектов 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управление проектом по созданию и развитию информационной системы и электронных информационных ресурсов системы обязательного социального медицинского страхования.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89" w:name="z8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0" w:name="z88"/>
      <w:bookmarkEnd w:id="8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В части, не урегулированной настоящим Законом, к деятельности фонда применяется законодательство Республики Казахстан об акционерных обществах.</w:t>
      </w:r>
    </w:p>
    <w:bookmarkEnd w:id="90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19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241AFD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241AFD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20. Права и обязанности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1" w:name="z8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Фонд имеет право:</w:t>
      </w:r>
    </w:p>
    <w:bookmarkEnd w:id="91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получать комиссионное вознаграждение от активов фонда на осуществление собственной деятельности;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запрашивать и получать информацию и документацию от участников системы обязательного социального медицинского страхования, необходимые для осуществления мониторинга исполнения условий договора закупа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осуществлять мониторинг исполнения условий договора закупа услуг путем посещения субъекта здравоохранения, осуществляющего оказание медицинской помощи;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осуществлять иные права, предусмотренные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2" w:name="z9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Фонд обязан:</w:t>
      </w:r>
    </w:p>
    <w:bookmarkEnd w:id="92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осуществлять аккумулирование отчислений и взносов на обязательное социальное медицинское страхование;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обеспечивать своевременную оплату услуг субъектов здравоохранения на условиях договора закупа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размещать временно свободные средства фонда в финансовые инструменты через Национальный Банк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обеспечивать проведение ежегодного независимого аудита;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осуществлять возврат излишне (ошибочно) уплаченных сумм отчислений, взносов и (или) пени за несвоевременную и (или) неполную уплату отчислений и (или)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формировать резерв на покрытие непредвиденных расходов в порядке, определяемом Правительством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7) планировать затраты на медицинскую помощь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10) исполнять иные обязанности в соответствии с законами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3" w:name="z9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Фонд не вправе:</w:t>
      </w:r>
    </w:p>
    <w:bookmarkEnd w:id="93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распоряжаться активами фонда, кроме случаев, предусмотренных настоящим Законом;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заниматься предпринимательской и иной деятельностью, не предусмотренной законами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20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21. Инвестиционная деятельность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4" w:name="z9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5" w:name="z93"/>
      <w:bookmarkEnd w:id="9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Национальный Банк Республики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управления.</w:t>
      </w:r>
    </w:p>
    <w:bookmarkEnd w:id="95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22. Учет и отчетность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6" w:name="z9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учете и финансовой отчетности.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7" w:name="z95"/>
      <w:bookmarkEnd w:id="9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Фонд обязан обеспечить учет и хранение документов, используемых в бухгалтерском учете и при составлении отчетности. Перечень основных </w:t>
      </w:r>
      <w:r w:rsidRPr="009C3B68">
        <w:rPr>
          <w:color w:val="000000"/>
          <w:sz w:val="28"/>
          <w:lang w:val="ru-RU"/>
        </w:rPr>
        <w:lastRenderedPageBreak/>
        <w:t>документов, подлежащих хранению, и сроки их хранения устанавливаются законодательством Республики Казахстан.</w:t>
      </w:r>
    </w:p>
    <w:bookmarkEnd w:id="97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23. Аудит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8" w:name="z9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99" w:name="z97"/>
      <w:bookmarkEnd w:id="9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Аудиторский отчет финансовой отчетности фонда не составляет коммерческой тайны.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0" w:name="z98"/>
      <w:bookmarkEnd w:id="9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По результатам ежегодного аудита фонда аудиторская организация составляет два аудиторских отчета:</w:t>
      </w:r>
    </w:p>
    <w:bookmarkEnd w:id="100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по финансовой отчетности фонда;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по активам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Расходы по ежегодному аудиту фонда осуществляются за счет собственных средств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24. Требования, предъявляемые к руководящим работникам фонда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1" w:name="z9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Руководящими работниками фонда являются первый руководитель исполнительного органа и его заместители.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2" w:name="z100"/>
      <w:bookmarkEnd w:id="10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К руководящим работникам фонда устанавливаются следующие требования:</w:t>
      </w:r>
    </w:p>
    <w:bookmarkEnd w:id="102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наличие высшего профессионального (медицинского или финансово-экономического) образования;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наличие не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должностях в субъектах квазигосударственного сектора, либо не менее десяти лет стажа государственной службы,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3" w:name="z10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Руководящим работником фонда не может быть лицо:</w:t>
      </w:r>
    </w:p>
    <w:bookmarkEnd w:id="103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ранее совершившее коррупционное правонарушение;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 ликвидации </w:t>
      </w:r>
      <w:r w:rsidRPr="009C3B68">
        <w:rPr>
          <w:color w:val="000000"/>
          <w:sz w:val="28"/>
          <w:lang w:val="ru-RU"/>
        </w:rPr>
        <w:lastRenderedPageBreak/>
        <w:t>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91392F" w:rsidRPr="009C3B68" w:rsidRDefault="009C3B68">
      <w:pPr>
        <w:spacing w:after="0"/>
        <w:rPr>
          <w:lang w:val="ru-RU"/>
        </w:rPr>
      </w:pPr>
      <w:bookmarkStart w:id="104" w:name="z102"/>
      <w:r w:rsidRPr="009C3B68">
        <w:rPr>
          <w:b/>
          <w:color w:val="000000"/>
          <w:lang w:val="ru-RU"/>
        </w:rPr>
        <w:t xml:space="preserve"> Глава 5. ФИНАНСИРОВАНИЕ СИСТЕМЫ ОБЯЗАТЕЛЬНОГО СОЦИАЛЬНОГО</w:t>
      </w:r>
      <w:r w:rsidRPr="009C3B68">
        <w:rPr>
          <w:lang w:val="ru-RU"/>
        </w:rPr>
        <w:br/>
      </w:r>
      <w:r w:rsidRPr="009C3B68">
        <w:rPr>
          <w:b/>
          <w:color w:val="000000"/>
          <w:lang w:val="ru-RU"/>
        </w:rPr>
        <w:t>МЕДИЦИНСКОГО СТРАХОВАНИЯ</w:t>
      </w:r>
    </w:p>
    <w:bookmarkEnd w:id="104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25. Источники финансирования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Источниками финансирования системы обязательного социального медицинского страхования являются: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отчисления, взносы, пеня, полученная за просрочку уплаты отчислений и (или) взносов, и инвестиционный доход;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иные поступления, не запрещенные законодательством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25 с изменением, внесенным Законом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26. Взносы государства на обязательное социальное медицинское страхование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5" w:name="z10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законодательством Республики Казахстан, за следующих лиц:</w:t>
      </w:r>
    </w:p>
    <w:bookmarkEnd w:id="105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дети;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лица, зарегистрированные в качестве безработных;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неработающие беременные женщины;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неработающие лица, осуществляющие уход за ребенком-инвалидом;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6-1) неработающее лицо, осуществляющее уход за инвалидом первой группы с детства;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7) получатели пенсионных выплат, в том числе ветераны Великой Отечественной войны;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9) лица, содержащиеся в следственных изоляторах;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10) неработающие кандасы;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11)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</w:r>
      <w:r>
        <w:rPr>
          <w:color w:val="000000"/>
          <w:sz w:val="28"/>
        </w:rPr>
        <w:t>I</w:t>
      </w:r>
      <w:r w:rsidRPr="009C3B68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9C3B68">
        <w:rPr>
          <w:color w:val="000000"/>
          <w:sz w:val="28"/>
          <w:lang w:val="ru-RU"/>
        </w:rPr>
        <w:t xml:space="preserve"> степени;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12) инвалиды;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14) исключен Законом РК от 28.12.2018 </w:t>
      </w:r>
      <w:r w:rsidRPr="009C3B68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15) неработающие получатели государственной адресной социальной помощи.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Для целей настоящего пункта под неработающими лицами понимаются лица, не осуществляющие предпринимательскую или трудовую деятельность и не имеющие дохода.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6" w:name="z10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Взносы государства на обязательное социальное медицинское страхование, подлежащие уплате в фонд, устанавливаются в размерах:</w:t>
      </w:r>
    </w:p>
    <w:bookmarkEnd w:id="106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2020 года – 1,4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2021 года – 1,6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2022 года – 1,7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2023 года – 1,8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2024 года – 1,9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2025 года – 2 процента от объекта исчисления взносов государства;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2026 года – не менее 2, но не более 3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7" w:name="z10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bookmarkEnd w:id="107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4. Исключен Законом РК от 28.12.2018 </w:t>
      </w:r>
      <w:r w:rsidRPr="009C3B68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C3B68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26 с изменениями, внесенными законами РК от 22.12.2016 </w:t>
      </w:r>
      <w:r w:rsidRPr="00241AFD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(порядок введения в действие см. </w:t>
      </w:r>
      <w:r w:rsidRPr="00241AFD">
        <w:rPr>
          <w:color w:val="000000"/>
          <w:sz w:val="28"/>
          <w:lang w:val="ru-RU"/>
        </w:rPr>
        <w:t>ст. 2</w:t>
      </w:r>
      <w:r w:rsidRPr="00241AFD">
        <w:rPr>
          <w:color w:val="FF0000"/>
          <w:sz w:val="28"/>
          <w:lang w:val="ru-RU"/>
        </w:rPr>
        <w:t xml:space="preserve">); от 03.04.2019 </w:t>
      </w:r>
      <w:r w:rsidRPr="00241AFD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с 01.07.2019); от 06.05.2020 </w:t>
      </w:r>
      <w:r w:rsidRPr="00241AFD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27. Отчисления на обязательное социальное медицинское страхование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8" w:name="z107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Отчисления работодателей, подлежащие уплате в фонд, устанавливаются в размере: </w:t>
      </w:r>
    </w:p>
    <w:bookmarkEnd w:id="108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июля 2017 года – 1 процента от объекта исчисления отчислений;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2018 года – 1,5 процентов от объекта исчисления отчислений;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2020 года – 2 процентов от объекта исчисления отчислений;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2022 года – 3 процентов от объекта исчисления отчислений.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09" w:name="z108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Объектом исчисления отчислений являются расходы работодателя, выплачиваемые работнику, в том числе государственному и гражданскому служащему, в виде доходов, исчисленных в соответствии со статьей 29 настоящего Закона.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0" w:name="z109"/>
      <w:bookmarkEnd w:id="109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От уплаты отчислений освобождаются работодатели за: </w:t>
      </w:r>
    </w:p>
    <w:bookmarkEnd w:id="110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лиц, указанных в подпунктах 1), 5), 7), 11), 12) и 13) пункта 1 статьи 26 настоящего Закона;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военнослужащих;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сотрудников специальных государственных органов;</w:t>
      </w:r>
    </w:p>
    <w:p w:rsidR="0091392F" w:rsidRPr="00241AFD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</w:t>
      </w:r>
      <w:r w:rsidRPr="00241AFD">
        <w:rPr>
          <w:color w:val="000000"/>
          <w:sz w:val="28"/>
          <w:lang w:val="ru-RU"/>
        </w:rPr>
        <w:t>4) сотрудников правоохранительных органов.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AFD">
        <w:rPr>
          <w:color w:val="FF0000"/>
          <w:sz w:val="28"/>
          <w:lang w:val="ru-RU"/>
        </w:rPr>
        <w:t xml:space="preserve"> Сноска. Статья 27 с изменениями, внесенными законами РК от 22.12.2016 </w:t>
      </w:r>
      <w:r w:rsidRPr="00241AFD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28. Взносы на обязательное социальное медицинское страхование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1" w:name="z183"/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устанавливаются в размере: </w:t>
      </w:r>
    </w:p>
    <w:bookmarkEnd w:id="111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2020 года – 1 процента от объекта исчисления взносов;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 1 января 2021 года – 2 процентов от объекта исчисления взносов.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2. Исключен Законом РК от 25.12.2017 </w:t>
      </w:r>
      <w:r w:rsidRPr="009C3B68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с 01.01.2018).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2" w:name="z18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3" w:name="z190"/>
      <w:bookmarkEnd w:id="11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Взносы самостоятельных плательщиков устанавливаются с 1 января 2020 года в размере 5 процентов от объекта исчисления взносов.</w:t>
      </w:r>
    </w:p>
    <w:bookmarkEnd w:id="113"/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Часть первая пункта 4-1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>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4-1. Взносы физических лиц, являющихся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кодекс), устанавливаются в размере 40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– в других населенных пунктах.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4" w:name="z85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5" w:name="z191"/>
      <w:bookmarkEnd w:id="114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Объектами исчисления взносов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являются их доходы, исчисленные в соответствии со статьей 29 настоящего Закона.</w:t>
      </w:r>
    </w:p>
    <w:bookmarkEnd w:id="115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Объектом исчисления взносов индивидуальных предпринимателей, лиц, занимающихся частной практикой, является 1,4-кратный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</w:t>
      </w:r>
      <w:r w:rsidRPr="009C3B68">
        <w:rPr>
          <w:color w:val="000000"/>
          <w:sz w:val="28"/>
          <w:lang w:val="ru-RU"/>
        </w:rPr>
        <w:lastRenderedPageBreak/>
        <w:t>бездействующими в соответствии с налоговым законодательством Республики Казахстан индивидуальных предпринимателей.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6" w:name="z19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Объектом исчисления взносов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7" w:name="z194"/>
      <w:bookmarkEnd w:id="11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7. Освобождаются от уплаты взносов в фонд: 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8" w:name="z195"/>
      <w:bookmarkEnd w:id="11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лица, указанные в пункте 1 статьи 26 настоящего Закона;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19" w:name="z196"/>
      <w:bookmarkEnd w:id="118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военнослужащие; 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0" w:name="z197"/>
      <w:bookmarkEnd w:id="119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сотрудники специальных государственных органов; </w:t>
      </w:r>
    </w:p>
    <w:p w:rsidR="0091392F" w:rsidRPr="00241AFD" w:rsidRDefault="009C3B68">
      <w:pPr>
        <w:spacing w:after="0"/>
        <w:jc w:val="both"/>
        <w:rPr>
          <w:lang w:val="ru-RU"/>
        </w:rPr>
      </w:pPr>
      <w:bookmarkStart w:id="121" w:name="z198"/>
      <w:bookmarkEnd w:id="12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</w:t>
      </w:r>
      <w:r w:rsidRPr="00241AFD">
        <w:rPr>
          <w:color w:val="000000"/>
          <w:sz w:val="28"/>
          <w:lang w:val="ru-RU"/>
        </w:rPr>
        <w:t>4) сотрудники правоохранительных органов.</w:t>
      </w:r>
    </w:p>
    <w:bookmarkEnd w:id="121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AFD">
        <w:rPr>
          <w:color w:val="FF0000"/>
          <w:sz w:val="28"/>
          <w:lang w:val="ru-RU"/>
        </w:rPr>
        <w:t xml:space="preserve"> Сноска. Статья 28 в редакции Закона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(порядок введения в действие см. </w:t>
      </w:r>
      <w:r w:rsidRPr="00241AFD">
        <w:rPr>
          <w:color w:val="000000"/>
          <w:sz w:val="28"/>
          <w:lang w:val="ru-RU"/>
        </w:rPr>
        <w:t>ст. 2</w:t>
      </w:r>
      <w:r w:rsidRPr="00241AFD">
        <w:rPr>
          <w:color w:val="FF0000"/>
          <w:sz w:val="28"/>
          <w:lang w:val="ru-RU"/>
        </w:rPr>
        <w:t>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29. Доходы, принимаемые для исчисления отчислений и (или) взносов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2" w:name="z19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Доходами работников, в том числе государственных и гражданских служащих,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3" w:name="z200"/>
      <w:bookmarkEnd w:id="122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4" w:name="z201"/>
      <w:bookmarkEnd w:id="123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Доходами физического лица по договорам гражданско-правового характера являются все начисленные доходы по данным договорам, за исключением доходов, установленных пунктом 4 настоящей статьи.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5" w:name="z202"/>
      <w:bookmarkEnd w:id="124"/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Ежемесячный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 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6" w:name="z203"/>
      <w:bookmarkEnd w:id="12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Ежемесячный доход, принимаемый для исчисления взносов, должен исчисляться по сумме всех видов доходов физического лица и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7" w:name="z204"/>
      <w:bookmarkEnd w:id="12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При уплате взносов с суммы дохода, равной 10-кратному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bookmarkEnd w:id="127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Таким документом является справка о суммах полученных доходов, исчисленных и уплаченных взносов, выданная работодателем и (или) налоговым агентом.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Требования настоящего пункта не распространяются на физических лиц, являющихся: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самостоятельными плательщиками;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Примечание РЦПИ!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Подпункт 2)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9C3B68">
        <w:rPr>
          <w:color w:val="FF0000"/>
          <w:sz w:val="28"/>
          <w:lang w:val="ru-RU"/>
        </w:rPr>
        <w:t>.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28" w:name="z20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Отчисления и (или) взносы в фонд не удерживаются со следующих выплат и доходов:</w:t>
      </w:r>
    </w:p>
    <w:bookmarkEnd w:id="128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доходов, указанных в пункте 2 статьи 319 Кодекса Республики Казахстан "О налогах и других обязательных платежах в бюджет" (Налоговый кодекс);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доходов, указанных в пункте 1 статьи 341 Кодекса Республики Казахстан "О налогах и других обязательных платежах в бюджет" (Налоговый кодекс), за исключением доходов, указанных в подпунктах 10), 12) и 13) пункта 1 статьи 341 Кодекса Республики Казахстан "О налогах и других обязательных платежах в бюджет" (Налоговый кодекс); 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доходов, указанных в подпункте 10) статьи 654 Кодекса Республики Казахстан "О налогах и других обязательных платежах в бюджет" (Налоговый кодекс); 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4) выплат за счет средств грантов (кроме выплат в виде оплаты труда работникам и оплаты работ (услуг) физическим лицам по договорам гражданско-правового характера);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компенсационных выплат при расторжении трудового договора в случаях прекращения деятельности работодателя - физического лица либо ликвидации работодателя - юридического лица, сокращения численности или штата работников в размерах, установленных законодательством Республики Казахстан.</w:t>
      </w:r>
    </w:p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29 в редакции Закона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 w:rsidRPr="00241AFD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(порядок введения в действие см. </w:t>
      </w:r>
      <w:r w:rsidRPr="00241AFD">
        <w:rPr>
          <w:color w:val="000000"/>
          <w:sz w:val="28"/>
          <w:lang w:val="ru-RU"/>
        </w:rPr>
        <w:t>ст. 2</w:t>
      </w:r>
      <w:r w:rsidRPr="00241AFD">
        <w:rPr>
          <w:color w:val="FF0000"/>
          <w:sz w:val="28"/>
          <w:lang w:val="ru-RU"/>
        </w:rPr>
        <w:t xml:space="preserve">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rPr>
          <w:lang w:val="ru-RU"/>
        </w:rPr>
      </w:pPr>
      <w:bookmarkStart w:id="129" w:name="z120"/>
      <w:r w:rsidRPr="00241AFD">
        <w:rPr>
          <w:b/>
          <w:color w:val="000000"/>
          <w:lang w:val="ru-RU"/>
        </w:rPr>
        <w:t xml:space="preserve"> </w:t>
      </w:r>
      <w:r w:rsidRPr="009C3B68">
        <w:rPr>
          <w:b/>
          <w:color w:val="000000"/>
          <w:lang w:val="ru-RU"/>
        </w:rPr>
        <w:t>Глава 6. ИСЧИСЛЕНИЕ (УДЕРЖАНИЕ) И ПЕРЕЧИСЛЕНИЕ ОТЧИСЛЕНИЙ И (ИЛИ) ВЗНОСОВ</w:t>
      </w:r>
    </w:p>
    <w:bookmarkEnd w:id="129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30. Исчисление (удержание) и перечисление отчислений и (или) взносов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0" w:name="z12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Исчисление (удержание) и перечисление отчислений и (или) взносов работников, в том числе государственных и гражданских служащих, осуществляются работодателем ежемесячно.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1" w:name="z122"/>
      <w:bookmarkEnd w:id="13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 агентами, с которыми заключены такие договоры.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2" w:name="z123"/>
      <w:bookmarkEnd w:id="13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Исчисление и уплата ежемесячных взносов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3" w:name="z212"/>
      <w:bookmarkEnd w:id="13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3-1. Уплата взносов самостоятельных плательщиков в фонд производится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фонда.</w:t>
      </w:r>
    </w:p>
    <w:bookmarkEnd w:id="133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Лица, указанные в пункте 3 настоящей статьи и части первой настоящего пункта, вправе осуществлять уплату взносов в фонд на предстоящий период.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4" w:name="z214"/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5" w:name="z124"/>
      <w:bookmarkEnd w:id="13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По решению юридического лица-резидента его филиалы и представительства могут рассматриваться в качестве плательщиков отчислений и (или) взносов.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6" w:name="z125"/>
      <w:bookmarkEnd w:id="13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Отчисления и (или) взносы уплачиваются в национальной валюте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7" w:name="z126"/>
      <w:bookmarkEnd w:id="13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Начисленные (удержанные) отчисления и (или)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37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индивидуальными предпринимателями и юридическими лицами (кроме лиц, указанных в подпунктах 2) и 5) настоящего пункта), лицами, занимающимися частной практикой, – не позднее 25 числа месяца, следующего за месяцем выплаты доходов;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индивидуальными предпринимателями и юридическими лицами (кроме лиц, указанных в подпункте 5) настоящего пункта), лицами, занимающимися частной практикой, в свою пользу – ежемесячно не позднее 25 числа месяца, следующего за отчетным;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3) исключен Законом РК от 30.06.2017 </w:t>
      </w:r>
      <w:r w:rsidRPr="009C3B6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с 01.01.2018);</w:t>
      </w:r>
      <w:r w:rsidRPr="009C3B68">
        <w:rPr>
          <w:lang w:val="ru-RU"/>
        </w:rPr>
        <w:br/>
      </w: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4) исключен Законом РК от 30.06.2017 </w:t>
      </w:r>
      <w:r w:rsidRPr="009C3B6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с 01.01.2018);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6) самостоятельными плательщиками – не позднее 25 числа месяца, следующего за отчетным.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8" w:name="z12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7. 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 или организации, осуществляющей отдельные виды банковских операций, осуществляемых в наличной форме, – день </w:t>
      </w:r>
      <w:r w:rsidRPr="009C3B68">
        <w:rPr>
          <w:color w:val="000000"/>
          <w:sz w:val="28"/>
          <w:lang w:val="ru-RU"/>
        </w:rPr>
        <w:lastRenderedPageBreak/>
        <w:t>внесения плательщиком отчислений и (или) взносов в банк или организацию, осуществляющую отдельные виды банковских операций.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39" w:name="z128"/>
      <w:bookmarkEnd w:id="138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8. Контроль за полнотой и своевременностью уплаты отчислений и (или) взносов, и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1), 9) и 10) пункта 2 статьи 14 настоящего Закона.</w:t>
      </w:r>
    </w:p>
    <w:bookmarkEnd w:id="139"/>
    <w:p w:rsidR="0091392F" w:rsidRPr="00241AFD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 w:rsidRPr="00241AFD">
        <w:rPr>
          <w:color w:val="FF0000"/>
          <w:sz w:val="28"/>
          <w:lang w:val="ru-RU"/>
        </w:rPr>
        <w:t xml:space="preserve">Сноска. Статья 30 с изменениями, внесенными законами РК от 30.06.2017 </w:t>
      </w:r>
      <w:r w:rsidRPr="00241AFD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(порядок введения в действие см. </w:t>
      </w:r>
      <w:r w:rsidRPr="00241AFD">
        <w:rPr>
          <w:color w:val="000000"/>
          <w:sz w:val="28"/>
          <w:lang w:val="ru-RU"/>
        </w:rPr>
        <w:t>ст. 2</w:t>
      </w:r>
      <w:r w:rsidRPr="00241AFD">
        <w:rPr>
          <w:color w:val="FF0000"/>
          <w:sz w:val="28"/>
          <w:lang w:val="ru-RU"/>
        </w:rPr>
        <w:t xml:space="preserve">); от 26.12.2018 </w:t>
      </w:r>
      <w:r w:rsidRPr="00241AFD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241AFD">
        <w:rPr>
          <w:color w:val="000000"/>
          <w:sz w:val="28"/>
          <w:lang w:val="ru-RU"/>
        </w:rPr>
        <w:t>І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41AFD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241AF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1AFD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31. Ответственность плательщика за несвоевременное перечисление отчислений и (или) взносов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0" w:name="z12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фонда с начисленной пени в размере 1,25-кратной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1" w:name="z130"/>
      <w:bookmarkEnd w:id="140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Не позднее пяти рабочих дней со дня образования задолженности по отчислениям и (или) взносам у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или среднего уровня риска, орган государственных доходов направляет плательщику уведомление о сумме задолженности. </w:t>
      </w:r>
    </w:p>
    <w:bookmarkEnd w:id="141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Форма уведомления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2" w:name="z13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В случае непогашения задолженности по отчислениям и (или) взносам орган государственных доходов приостанавливает расходные операции по банковским счетам и кассе:</w:t>
      </w:r>
    </w:p>
    <w:bookmarkEnd w:id="142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одного рабочего дня со дня вручения ему уведомления;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десяти рабочих дней со дня вручения ему уведомления.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По распоряжению органов государственных доходов банки и организации,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обязательных профессиональных пенсионных взносов,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дня, следующего за днем их поступления.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Форма распоряжения о приостановлении расходных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3" w:name="z13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погашения задолженности по отчислениям и (или) взносам.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4" w:name="z875"/>
      <w:bookmarkEnd w:id="14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4-1. В случае непогашения задолженности по отчислениям и (или) взносам список работников, за которых производятся отчисления и (или) взносы, представляется в орган государственных доходов, направивший уведомление: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5" w:name="z876"/>
      <w:bookmarkEnd w:id="14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в течение пяти рабочих дней со дня вручения ему уведомления;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6" w:name="z877"/>
      <w:bookmarkEnd w:id="14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плательщиком, отнесенным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в течение пятнадцати рабочих дней со дня вручения ему уведомления.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7" w:name="z133"/>
      <w:bookmarkEnd w:id="146"/>
      <w:r w:rsidRPr="009C3B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5. На основании списка, представленного плательщиком в соответствии с пунктом 4-1 настоящей статьи, орган государственных доходов взыскивает суммы задолженности по отчислениям и (или) взносам в принудительном порядке с банковских счетов плательщика не позднее пяти рабочих дней со дня получения списка.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8" w:name="z879"/>
      <w:bookmarkEnd w:id="14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Взыскание задолженности по отчислениям и (или) взносам с банковских счетов плательщиков производится на основании инкассового распоряжения органа государственных доходов с приложением списка, представленного плательщиком.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49" w:name="z880"/>
      <w:bookmarkEnd w:id="14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случае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установленной Гражданским кодексом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0" w:name="z881"/>
      <w:bookmarkEnd w:id="14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В случае отсутствия денег на банковском счете плательщика в национальной валюте взыскание задолженности по отчислениям и (или) взносам производится 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1" w:name="z134"/>
      <w:bookmarkEnd w:id="15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6. Банки и организации, осуществляющие отдельные виды банковских операций, обязаны перечислить суммы отчислений и (или) взносов в фонд через Государственную корпорацию в день списания данных сумм с банковских счетов плательщиков.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2" w:name="z220"/>
      <w:bookmarkEnd w:id="15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7. Органы государственных доходов ежегодно публикуют в средствах массовой информации списки плательщиков, имеющих задолженность по отчислениям и (или) взносам, 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задолженности по отчислениям и (или) взносам.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3" w:name="z221"/>
      <w:bookmarkEnd w:id="15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8.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53"/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31 в редакции Закона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11</w:t>
      </w:r>
      <w:r>
        <w:rPr>
          <w:color w:val="FF0000"/>
          <w:sz w:val="28"/>
        </w:rPr>
        <w:t xml:space="preserve">); с изменениями, внесенными Законом РК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32. Сообщение о произведенных отчислениях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4" w:name="z13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Плательщик, являющийся работодателем, в сроки, установленные налоговым законодательством Республики Казахстан, представляет декларацию </w:t>
      </w:r>
      <w:r w:rsidRPr="009C3B68">
        <w:rPr>
          <w:color w:val="000000"/>
          <w:sz w:val="28"/>
          <w:lang w:val="ru-RU"/>
        </w:rPr>
        <w:lastRenderedPageBreak/>
        <w:t>по индивидуальному подоходному налогу и социальному налогу, в которой отражает сведения по начисленным отчислениям и (или) взносам, если иное не установлено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5" w:name="z136"/>
      <w:bookmarkEnd w:id="15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Форма декларации и порядок ее составления устанавливаются налоговым законодательством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6" w:name="z137"/>
      <w:bookmarkEnd w:id="15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Работодатели обязаны вести первичный учет исчисленных (удержанных) и перечисленных отчислений и (или) взносов по каждому работнику в соответствии с порядком, определенным уполномоченным органом.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7" w:name="z138"/>
      <w:bookmarkEnd w:id="15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Работодатель обязан представлять работнику сведения об исчисленных (удержанных) отчислениях и (или) взносах в фонд при ежемесячном извещении о составных частях заработной платы, причитающейся ему за соответствующий период.</w:t>
      </w:r>
    </w:p>
    <w:bookmarkEnd w:id="157"/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32 с изменениями, внесенными Законом РК от 26.12.2019 </w:t>
      </w:r>
      <w:r>
        <w:rPr>
          <w:color w:val="000000"/>
          <w:sz w:val="28"/>
        </w:rPr>
        <w:t>№ 287-VІ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33. Возврат излишне (ошибочно) уплаченных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(или) взносов на обязательное социальное медицинское страхование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Суммы излишне (ошибочно) уплаченных плательщиком отчислений и (или) взносов и (или) пени за несвоевременную и (или) неполную уплату отчислений и (или) взносов подлежат возврату Государственной корпорацией в порядке, определенном уполномоченным органом.</w:t>
      </w:r>
    </w:p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33 в редакции Закона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1392F" w:rsidRPr="009C3B68" w:rsidRDefault="009C3B68">
      <w:pPr>
        <w:spacing w:after="0"/>
        <w:rPr>
          <w:lang w:val="ru-RU"/>
        </w:rPr>
      </w:pPr>
      <w:bookmarkStart w:id="158" w:name="z152"/>
      <w:r>
        <w:rPr>
          <w:b/>
          <w:color w:val="000000"/>
        </w:rPr>
        <w:t xml:space="preserve"> </w:t>
      </w:r>
      <w:r w:rsidRPr="009C3B68">
        <w:rPr>
          <w:b/>
          <w:color w:val="000000"/>
          <w:lang w:val="ru-RU"/>
        </w:rPr>
        <w:t>Глава 7. ЗАКУП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End w:id="158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34.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59" w:name="z139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59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1) сбалансированности доходов системы обязательного социального медицинского страхования с обязательствами по оказанию медицинской помощи;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равенства субъектов здравоохранения;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добросовестной конкуренции;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качества и эффективности оказания медицинских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0" w:name="z14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60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имеющие опыт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1" w:name="z141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61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должностное лицо фонда (либо его близкие родственники, супруг(а) или свойственники), обладающее правом принимать решение, является их учредителем, участником либо акционером;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договор закупа услуг, заключенный в течение предшествующих трех лет, был расторгнут фондом в одностороннем порядке в связи с неисполнением, несвоевременным либо ненадлежащим исполнением;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договор закупа услуг, заключенный в течение предшествующих трех лет, был расторгнут в одностороннем порядке по инициативе субъекта здравоохранения;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субъектами здравоохранения предоставлены недостоверные данные и (или) информация, содержащая ложные сведения о деятельности юридического лица.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2" w:name="z215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Требования пунктов 1, 2 и 3 настоящей статьи не распространяются на закуп лекарственных средств и медицинских изделий, фармацевтических услуг, порядок которого определяется Кодексом Республики Казахстан "О здоровье народа и системе здравоохранения".</w:t>
      </w:r>
    </w:p>
    <w:bookmarkEnd w:id="162"/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34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35. Договор закупа услуг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обязательного социального медицинского страхования, между субъектом здравоохранения и фондом в соответствии с настоящим Законом.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36. Оплата услуг субъектов здравоохранения по оказанию медицинской помощи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3" w:name="z142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учетом:</w:t>
      </w:r>
    </w:p>
    <w:bookmarkEnd w:id="163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результатов мониторинга договорных обязательств по качеству и объему медицинских услуг;</w:t>
      </w:r>
    </w:p>
    <w:p w:rsidR="0091392F" w:rsidRPr="009C3B68" w:rsidRDefault="009C3B6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2) исключен Законом РК от 28.12.2018 </w:t>
      </w:r>
      <w:r w:rsidRPr="009C3B68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9C3B6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3B68">
        <w:rPr>
          <w:lang w:val="ru-RU"/>
        </w:rP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реализации гражданами права выбора субъекта здравоохранения в порядке, предусмотренном статьей 6 настоящего Закона.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4" w:name="z143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Оплата услуг субъектов здравоохранения осуществляется за счет активов фонда на основании условий договора закупа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5" w:name="z144"/>
      <w:bookmarkEnd w:id="164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Субъекты здравоохранения не вправе требовать от фонда возмещение своих расходов, не предусмотренных договором закупа услуг.</w:t>
      </w:r>
    </w:p>
    <w:bookmarkEnd w:id="165"/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36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6" w:name="z145"/>
      <w:r>
        <w:rPr>
          <w:color w:val="000000"/>
          <w:sz w:val="28"/>
        </w:rPr>
        <w:lastRenderedPageBreak/>
        <w:t>     </w:t>
      </w:r>
      <w:r w:rsidRPr="009C3B68">
        <w:rPr>
          <w:color w:val="000000"/>
          <w:sz w:val="28"/>
          <w:lang w:val="ru-RU"/>
        </w:rPr>
        <w:t xml:space="preserve"> 1. Качество медицинских услуг в системе обязательного социального медицинского страхования обеспечивается:</w:t>
      </w:r>
    </w:p>
    <w:bookmarkEnd w:id="166"/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аккредитацией медицинских организаций;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внутренней экспертизой качества медицинских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4) дополнительным образованием медицинских работников;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5) государственным контролем в сфере оказания медицинских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7" w:name="z146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пункте 1 настоящей статьи, устанавливаются Кодексом Республики Казахстан "О здоровье народа и системе здравоохранения".</w:t>
      </w:r>
    </w:p>
    <w:bookmarkEnd w:id="167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38. Основания и порядок расторжения договора закупа услуг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8" w:name="z147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Неисполнение,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69" w:name="z148"/>
      <w:bookmarkEnd w:id="168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Основаниями для расторжения договора закупа услуг также являются:</w:t>
      </w:r>
    </w:p>
    <w:bookmarkEnd w:id="169"/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1) неисполнение субъектами здравоохранения требований пункта 2 статьи 16 настоящего Закона;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2) существенное нарушение субъектами здравоохранения условий договора закупа услуг;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3) иные случаи, предусмотренные законодательством Республики Казахстан и договором закупа услуг.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70" w:name="z149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3. Расторжение договора закупа услуг в случаях, предусмотренных в пункте 2 настоящей статьи, совершается путем направления соответствующего уведомления о расторжении договора.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71" w:name="z150"/>
      <w:bookmarkEnd w:id="170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4. В случае расторжения договора закупа услуг по основаниям, предусмотренным настоящей статьей, закуп услуг проводится повторно на не исполненный (ненадлежаще исполненный) по договору объем обязательств.</w:t>
      </w:r>
    </w:p>
    <w:p w:rsidR="0091392F" w:rsidRPr="009C3B68" w:rsidRDefault="009C3B68">
      <w:pPr>
        <w:spacing w:after="0"/>
        <w:rPr>
          <w:lang w:val="ru-RU"/>
        </w:rPr>
      </w:pPr>
      <w:bookmarkStart w:id="172" w:name="z151"/>
      <w:bookmarkEnd w:id="171"/>
      <w:r w:rsidRPr="009C3B68">
        <w:rPr>
          <w:b/>
          <w:color w:val="000000"/>
          <w:lang w:val="ru-RU"/>
        </w:rPr>
        <w:t xml:space="preserve"> Глава 8. ПЕРЕХОДНЫЕ И ЗАКЛЮЧИТЕЛЬНЫЕ ПОЛОЖЕНИЯ</w:t>
      </w:r>
    </w:p>
    <w:bookmarkEnd w:id="172"/>
    <w:p w:rsidR="0091392F" w:rsidRDefault="009C3B68">
      <w:pPr>
        <w:spacing w:after="0"/>
        <w:jc w:val="both"/>
      </w:pPr>
      <w:r w:rsidRPr="009C3B68">
        <w:rPr>
          <w:b/>
          <w:color w:val="000000"/>
          <w:sz w:val="28"/>
          <w:lang w:val="ru-RU"/>
        </w:rPr>
        <w:t xml:space="preserve">Статья 39. </w:t>
      </w:r>
      <w:r>
        <w:rPr>
          <w:b/>
          <w:color w:val="000000"/>
          <w:sz w:val="28"/>
        </w:rPr>
        <w:t>Ответственность за нарушение законодательства Республики Казахстан об обязательном социальном медицинском страховании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C3B68">
        <w:rPr>
          <w:color w:val="000000"/>
          <w:sz w:val="28"/>
          <w:lang w:val="ru-RU"/>
        </w:rPr>
        <w:t>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40. Переходные положения</w:t>
      </w:r>
    </w:p>
    <w:p w:rsidR="0091392F" w:rsidRPr="009C3B68" w:rsidRDefault="009C3B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Установить, что с 1 января до 1 июля 2020 года право на медицинскую помощь в системе обязательного социального медицинского страхования </w:t>
      </w:r>
      <w:r w:rsidRPr="009C3B68">
        <w:rPr>
          <w:color w:val="000000"/>
          <w:sz w:val="28"/>
          <w:lang w:val="ru-RU"/>
        </w:rPr>
        <w:lastRenderedPageBreak/>
        <w:t>распространяется на всех лиц, в том числе на лиц, за которых отчисления и (или) взносы в фонд не поступали.</w:t>
      </w:r>
    </w:p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40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b/>
          <w:color w:val="000000"/>
          <w:sz w:val="28"/>
          <w:lang w:val="ru-RU"/>
        </w:rPr>
        <w:t>Статья 41. Порядок введения в действие настоящего Закона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73" w:name="z216"/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1. Настоящий Закон вводится в действие с 1 марта 2016 года, за исключением:</w:t>
      </w:r>
    </w:p>
    <w:bookmarkEnd w:id="173"/>
    <w:p w:rsidR="0091392F" w:rsidRPr="009C3B68" w:rsidRDefault="0091392F">
      <w:pPr>
        <w:spacing w:after="0"/>
        <w:rPr>
          <w:lang w:val="ru-RU"/>
        </w:rPr>
      </w:pP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пункта 1 статьи 5, который вводится в действие с 1 июля 2020 года;</w:t>
      </w:r>
    </w:p>
    <w:p w:rsidR="0091392F" w:rsidRPr="009C3B68" w:rsidRDefault="0091392F">
      <w:pPr>
        <w:spacing w:after="0"/>
        <w:rPr>
          <w:lang w:val="ru-RU"/>
        </w:rPr>
      </w:pPr>
    </w:p>
    <w:p w:rsidR="0091392F" w:rsidRPr="009C3B68" w:rsidRDefault="009C3B68">
      <w:pPr>
        <w:spacing w:after="0"/>
        <w:jc w:val="both"/>
        <w:rPr>
          <w:lang w:val="ru-RU"/>
        </w:rPr>
      </w:pPr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пунктов 2–4 статьи 5, статей 6 и 7,которые вводятся в действие с 1 января 2020 года.</w:t>
      </w:r>
    </w:p>
    <w:p w:rsidR="0091392F" w:rsidRPr="009C3B68" w:rsidRDefault="009C3B68">
      <w:pPr>
        <w:spacing w:after="0"/>
        <w:jc w:val="both"/>
        <w:rPr>
          <w:lang w:val="ru-RU"/>
        </w:rPr>
      </w:pPr>
      <w:bookmarkStart w:id="174" w:name="z219"/>
      <w:r w:rsidRPr="009C3B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3B68">
        <w:rPr>
          <w:color w:val="000000"/>
          <w:sz w:val="28"/>
          <w:lang w:val="ru-RU"/>
        </w:rPr>
        <w:t xml:space="preserve"> 2. Установить, что часть вторая пункта 3 статьи 5 настоящего Закона действует до 31 декабря 2020 года.</w:t>
      </w:r>
    </w:p>
    <w:bookmarkEnd w:id="174"/>
    <w:p w:rsidR="0091392F" w:rsidRDefault="009C3B68">
      <w:pPr>
        <w:spacing w:after="0"/>
      </w:pPr>
      <w:r>
        <w:rPr>
          <w:color w:val="FF0000"/>
          <w:sz w:val="28"/>
        </w:rPr>
        <w:t>     </w:t>
      </w:r>
      <w:r w:rsidRPr="009C3B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41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482"/>
      </w:tblGrid>
      <w:tr w:rsidR="0091392F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92F" w:rsidRDefault="009C3B68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1392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92F" w:rsidRDefault="009C3B6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92F" w:rsidRDefault="009C3B6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1392F" w:rsidRDefault="009C3B68">
      <w:pPr>
        <w:spacing w:after="0"/>
      </w:pPr>
      <w:r>
        <w:br/>
      </w:r>
      <w:r>
        <w:br/>
      </w:r>
    </w:p>
    <w:p w:rsidR="0091392F" w:rsidRPr="009C3B68" w:rsidRDefault="009C3B68">
      <w:pPr>
        <w:pStyle w:val="disclaimer"/>
        <w:rPr>
          <w:lang w:val="ru-RU"/>
        </w:rPr>
      </w:pPr>
      <w:r w:rsidRPr="009C3B6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1392F" w:rsidRPr="009C3B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2F"/>
    <w:rsid w:val="00241AFD"/>
    <w:rsid w:val="0091392F"/>
    <w:rsid w:val="009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064D-C681-4AE4-8DB8-83178E4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11592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Серик Оспанов</cp:lastModifiedBy>
  <cp:revision>3</cp:revision>
  <dcterms:created xsi:type="dcterms:W3CDTF">2021-01-14T08:47:00Z</dcterms:created>
  <dcterms:modified xsi:type="dcterms:W3CDTF">2021-01-15T10:24:00Z</dcterms:modified>
</cp:coreProperties>
</file>